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形式发票-proforma-invoice"/>
    <w:p>
      <w:pPr>
        <w:pStyle w:val="Heading1"/>
      </w:pPr>
      <w:r>
        <w:t xml:space="preserve">形式发票 / PROFORMA INVOICE</w:t>
      </w:r>
    </w:p>
    <w:p>
      <w:pPr>
        <w:pStyle w:val="FirstParagraph"/>
      </w:pPr>
      <w:r>
        <w:rPr>
          <w:bCs/>
          <w:b/>
        </w:rPr>
        <w:t xml:space="preserve">工业纺织与塑料原料 / Industrial Textile &amp; Plastic Raw Materials</w:t>
      </w:r>
    </w:p>
    <w:p>
      <w:r>
        <w:pict>
          <v:rect style="width:0;height:1.5pt" o:hralign="center" o:hrstd="t" o:hr="t"/>
        </w:pict>
      </w:r>
    </w:p>
    <w:bookmarkStart w:id="20" w:name="单据抬头-document-header"/>
    <w:p>
      <w:pPr>
        <w:pStyle w:val="Heading2"/>
      </w:pPr>
      <w:r>
        <w:t xml:space="preserve">单据抬头 / Document Header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字段 / 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值 / 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 编号 / PI No.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日期 /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有效期 / Validity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自签发日起 30 天 / 30 days from issue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货币 / Currency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贸易术语 / Incoterms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[FOB / CIF / DDP] 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付款条件 / Payment Terms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T/T 30% 预付,70% 装船前付清 / 30% deposit, 70% before shipment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卖方信息-seller-information"/>
    <w:p>
      <w:pPr>
        <w:pStyle w:val="Heading2"/>
      </w:pPr>
      <w:r>
        <w:t xml:space="preserve">卖方信息 / Seller Information</w:t>
      </w:r>
    </w:p>
    <w:p>
      <w:pPr>
        <w:pStyle w:val="SourceCode"/>
      </w:pPr>
      <w:r>
        <w:rPr>
          <w:rStyle w:val="VerbatimChar"/>
        </w:rPr>
        <w:t xml:space="preserve">公司名称 / Company:    AU Superior (HK) Limited</w:t>
      </w:r>
      <w:r>
        <w:br/>
      </w:r>
      <w:r>
        <w:rPr>
          <w:rStyle w:val="VerbatimChar"/>
        </w:rPr>
        <w:t xml:space="preserve">                      澳美優品（香港）有限公司</w:t>
      </w:r>
      <w:r>
        <w:br/>
      </w:r>
      <w:r>
        <w:rPr>
          <w:rStyle w:val="VerbatimChar"/>
        </w:rPr>
        <w:t xml:space="preserve">注册地址 / Address:    [Hong Kong registered address]</w:t>
      </w:r>
      <w:r>
        <w:br/>
      </w:r>
      <w:r>
        <w:rPr>
          <w:rStyle w:val="VerbatimChar"/>
        </w:rPr>
        <w:t xml:space="preserve">电话 / Tel:           +852 _______________________</w:t>
      </w:r>
      <w:r>
        <w:br/>
      </w:r>
      <w:r>
        <w:rPr>
          <w:rStyle w:val="VerbatimChar"/>
        </w:rPr>
        <w:t xml:space="preserve">邮箱 / Email:         hi@ausuperior.com</w:t>
      </w:r>
      <w:r>
        <w:br/>
      </w:r>
      <w:r>
        <w:rPr>
          <w:rStyle w:val="VerbatimChar"/>
        </w:rPr>
        <w:t xml:space="preserve">开户行 / Bank:         [HSBC / Standard Chartered HK]</w:t>
      </w:r>
      <w:r>
        <w:br/>
      </w:r>
      <w:r>
        <w:rPr>
          <w:rStyle w:val="VerbatimChar"/>
        </w:rPr>
        <w:t xml:space="preserve">账号 / Account:        [Account Number]</w:t>
      </w:r>
      <w:r>
        <w:br/>
      </w:r>
      <w:r>
        <w:rPr>
          <w:rStyle w:val="VerbatimChar"/>
        </w:rPr>
        <w:t xml:space="preserve">SWIFT 代码 / SWIFT:    [SWIFT Code]</w:t>
      </w:r>
    </w:p>
    <w:p>
      <w:r>
        <w:pict>
          <v:rect style="width:0;height:1.5pt" o:hralign="center" o:hrstd="t" o:hr="t"/>
        </w:pict>
      </w:r>
    </w:p>
    <w:bookmarkEnd w:id="21"/>
    <w:bookmarkStart w:id="22" w:name="买方信息-buyer-information"/>
    <w:p>
      <w:pPr>
        <w:pStyle w:val="Heading2"/>
      </w:pPr>
      <w:r>
        <w:t xml:space="preserve">买方信息 / Buyer Information</w:t>
      </w:r>
    </w:p>
    <w:p>
      <w:pPr>
        <w:pStyle w:val="SourceCode"/>
      </w:pPr>
      <w:r>
        <w:rPr>
          <w:rStyle w:val="VerbatimChar"/>
        </w:rPr>
        <w:t xml:space="preserve">公司名称 / Company:    _______________________________________________</w:t>
      </w:r>
      <w:r>
        <w:br/>
      </w:r>
      <w:r>
        <w:rPr>
          <w:rStyle w:val="VerbatimChar"/>
        </w:rPr>
        <w:t xml:space="preserve">地址 / Address:        _______________________________________________</w:t>
      </w:r>
      <w:r>
        <w:br/>
      </w:r>
      <w:r>
        <w:rPr>
          <w:rStyle w:val="VerbatimChar"/>
        </w:rPr>
        <w:t xml:space="preserve">                       _______________________________________________</w:t>
      </w:r>
      <w:r>
        <w:br/>
      </w:r>
      <w:r>
        <w:rPr>
          <w:rStyle w:val="VerbatimChar"/>
        </w:rPr>
        <w:t xml:space="preserve">城市/州 / City/State:  _______________________________________________</w:t>
      </w:r>
      <w:r>
        <w:br/>
      </w:r>
      <w:r>
        <w:rPr>
          <w:rStyle w:val="VerbatimChar"/>
        </w:rPr>
        <w:t xml:space="preserve">国家 / Country:        _______________________________________________</w:t>
      </w:r>
      <w:r>
        <w:br/>
      </w:r>
      <w:r>
        <w:rPr>
          <w:rStyle w:val="VerbatimChar"/>
        </w:rPr>
        <w:t xml:space="preserve">联系人 / Contact:      _______________________________________________</w:t>
      </w:r>
      <w:r>
        <w:br/>
      </w:r>
      <w:r>
        <w:rPr>
          <w:rStyle w:val="VerbatimChar"/>
        </w:rPr>
        <w:t xml:space="preserve">电话 / Tel:           _______________________________________________</w:t>
      </w:r>
      <w:r>
        <w:br/>
      </w:r>
      <w:r>
        <w:rPr>
          <w:rStyle w:val="VerbatimChar"/>
        </w:rPr>
        <w:t xml:space="preserve">邮箱 / Email:         _______________________________________________</w:t>
      </w:r>
      <w:r>
        <w:br/>
      </w:r>
      <w:r>
        <w:rPr>
          <w:rStyle w:val="VerbatimChar"/>
        </w:rPr>
        <w:t xml:space="preserve">EIN/IRS 税号 / EIN:   _______________________________________________</w:t>
      </w:r>
    </w:p>
    <w:p>
      <w:r>
        <w:pict>
          <v:rect style="width:0;height:1.5pt" o:hralign="center" o:hrstd="t" o:hr="t"/>
        </w:pict>
      </w:r>
    </w:p>
    <w:bookmarkEnd w:id="22"/>
    <w:bookmarkStart w:id="23" w:name="装运信息-shipping-information"/>
    <w:p>
      <w:pPr>
        <w:pStyle w:val="Heading2"/>
      </w:pPr>
      <w:r>
        <w:t xml:space="preserve">装运信息 / Shipping Information</w:t>
      </w:r>
    </w:p>
    <w:p>
      <w:pPr>
        <w:pStyle w:val="SourceCode"/>
      </w:pPr>
      <w:r>
        <w:rPr>
          <w:rStyle w:val="VerbatimChar"/>
        </w:rPr>
        <w:t xml:space="preserve">原产国 / Country of Origin:        中国 / China</w:t>
      </w:r>
      <w:r>
        <w:br/>
      </w:r>
      <w:r>
        <w:rPr>
          <w:rStyle w:val="VerbatimChar"/>
        </w:rPr>
        <w:t xml:space="preserve">生产商 / Manufacturer:             [TBD]</w:t>
      </w:r>
      <w:r>
        <w:br/>
      </w:r>
      <w:r>
        <w:rPr>
          <w:rStyle w:val="VerbatimChar"/>
        </w:rPr>
        <w:t xml:space="preserve">启运港 / Port of Loading:          [上海/宁波/盐田/深圳 / Shanghai/Ningbo/Yantian/Shenzhen]</w:t>
      </w:r>
      <w:r>
        <w:br/>
      </w:r>
      <w:r>
        <w:rPr>
          <w:rStyle w:val="VerbatimChar"/>
        </w:rPr>
        <w:t xml:space="preserve">目的港 / Port of Discharge:        [洛杉矶/长滩/纽约 / LAX/Long Beach/NY]</w:t>
      </w:r>
      <w:r>
        <w:br/>
      </w:r>
      <w:r>
        <w:rPr>
          <w:rStyle w:val="VerbatimChar"/>
        </w:rPr>
        <w:t xml:space="preserve">预计装船日 / Est. Ship Date:        _______________________</w:t>
      </w:r>
      <w:r>
        <w:br/>
      </w:r>
      <w:r>
        <w:rPr>
          <w:rStyle w:val="VerbatimChar"/>
        </w:rPr>
        <w:t xml:space="preserve">运输方式 / Mode:                   [海运拼箱 / 海运整箱 / 空运 / Ocean LCL/FCL/Air]</w:t>
      </w:r>
    </w:p>
    <w:p>
      <w:r>
        <w:pict>
          <v:rect style="width:0;height:1.5pt" o:hralign="center" o:hrstd="t" o:hr="t"/>
        </w:pict>
      </w:r>
    </w:p>
    <w:bookmarkEnd w:id="23"/>
    <w:bookmarkStart w:id="28" w:name="货物明细-goods-description"/>
    <w:p>
      <w:pPr>
        <w:pStyle w:val="Heading2"/>
      </w:pPr>
      <w:r>
        <w:t xml:space="preserve">货物明细 / Goods Description</w:t>
      </w:r>
    </w:p>
    <w:bookmarkStart w:id="24" w:name="X8fffeb51492a6dc49d8bd3422e281a170c69e23"/>
    <w:p>
      <w:pPr>
        <w:pStyle w:val="Heading3"/>
      </w:pPr>
      <w:r>
        <w:t xml:space="preserve">物料 1 / Item 1 — 超高分子量聚乙烯机织布 / High Tenacity Polyethylene Woven Fabric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字段 / 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值 / 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产品描述 / Product 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高强力聚乙烯机织布,100% PE,160 g/m²,卷装 / High tenacity polyethylene woven fabric, 100% PE, 160 g/m², in rolls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材质 / Material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聚乙烯 / 100% Polyethylene (PE)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工艺 / Construction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机织 / Woven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克重 / Weight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160 g/m²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幅宽 / Width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cm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卷长 / Roll Length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用途 / 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工业用纺织原料 / Industrial protective textile raw material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建议 HS 编码 / Suggested HS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5407.10</w:t>
            </w:r>
            <w:r>
              <w:t xml:space="preserve"> </w:t>
            </w:r>
            <w:r>
              <w:t xml:space="preserve">(US HTSUS 5407.10.0090)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数量 / 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米/公斤 / meters/kg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单价 / Unit Price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USD _______ / kg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金额 / 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USD _______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Start w:id="25" w:name="Xcab3e3ff0766dc2d078139bbef7d9922d217231"/>
    <w:p>
      <w:pPr>
        <w:pStyle w:val="Heading3"/>
      </w:pPr>
      <w:r>
        <w:t xml:space="preserve">物料 2 / Item 2 — 超高分子量聚乙烯无纺布 (UD 叠层) / UHMWPE Nonwoven Fabric (UD Laminated)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字段 / 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值 / 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产品描述 / Product 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高强力聚乙烯无纺布,UD 叠层,100% PE,160 g/m²,卷装 / High tenacity polyethylene nonwoven fabric, UD laminated, 100% PE, 160 g/m², in rolls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材质 / Material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聚乙烯 / 100% Polyethylene (PE)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工艺 / Construction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无纺,UD (单向) 叠层 / Nonwoven, UD (Unidirectional) laminated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克重 / Weight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160 g/m²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幅宽 / Width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cm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卷长 / Roll Length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用途 / 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工业用复合纺织原料 / Industrial composite textile raw material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建议 HS 编码 / Suggested HS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5603.94</w:t>
            </w:r>
            <w:r>
              <w:t xml:space="preserve"> </w:t>
            </w:r>
            <w:r>
              <w:t xml:space="preserve">(US HTSUS 5603.94.9090)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数量 / 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米/公斤 / meters/kg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单价 / Unit Price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USD _______ / kg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金额 / 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USD _______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Start w:id="26" w:name="物料-3-item-3-eva-泡棉-eva-foam-sheet"/>
    <w:p>
      <w:pPr>
        <w:pStyle w:val="Heading3"/>
      </w:pPr>
      <w:r>
        <w:t xml:space="preserve">物料 3 / Item 3 — EVA 泡棉 / EVA Foam Sheet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字段 / 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值 / 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产品描述 / Product 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EVA 发泡塑料片材,5 mm 厚,片状 / EVA cellular plastic foam sheet, 5 mm thickness, in sheets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材质 / Material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乙烯-醋酸乙烯共聚物 (EVA) 发泡塑料 / Ethylene Vinyl Acetate (EVA) cellular plastic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厚度 / Thickness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密度 / Density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kg/m³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片幅 / Sheet 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× _______ cm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用途 / 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缓冲/填充原料 / Cushioning/padding raw material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建议 HS 编码 / Suggested HS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3921.19</w:t>
            </w:r>
            <w:r>
              <w:t xml:space="preserve"> </w:t>
            </w:r>
            <w:r>
              <w:t xml:space="preserve">(US HTSUS 3921.19.0000)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CBP 判例 / CBP Reference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NY N274314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数量 / 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张/平米 / sheets/m²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单价 / Unit Price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USD _______ / 张 (或 m²) / sheet (or m²)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金额 / 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USD _______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X7a6ae1914698c7070e3984edcf2153599a33534"/>
    <w:p>
      <w:pPr>
        <w:pStyle w:val="Heading3"/>
      </w:pPr>
      <w:r>
        <w:t xml:space="preserve">物料 4 / Item 4 — PU 涂层涤纶布 / PU Coated Polyester Woven Fabric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字段 / 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值 / 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产品描述 / Product 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涤纶机织底布加聚氨酯涂层,120 g/m²,卷装 / 100% polyester woven fabric with polyurethane coating, 120 g/m², in rolls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材质 / Material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涤纶基布 + PU 涂层 / 100% Polyester base + PU coating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工艺 / Construction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机织,带 PU 涂层(肉眼可见) / Woven, with PU coating (visible to naked eye)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克重 / Weight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 g/m²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幅宽 / Width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cm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卷长 / Roll Length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用途 / 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户外用品/箱包外层面料 / Outdoor gear / bag outer shell material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建议 HS 编码 / Suggested HS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5903.20</w:t>
            </w:r>
            <w:r>
              <w:t xml:space="preserve"> </w:t>
            </w:r>
            <w:r>
              <w:t xml:space="preserve">(US HTSUS 5903.20.2500)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CBP 判例 / CBP Reference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HQ W968391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数量 / 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米 / meters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单价 / Unit Price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USD _______ / 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金额 / 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USD _______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End w:id="28"/>
    <w:bookmarkStart w:id="29" w:name="总计-totals"/>
    <w:p>
      <w:pPr>
        <w:pStyle w:val="Heading2"/>
      </w:pPr>
      <w:r>
        <w:t xml:space="preserve">总计 / Totals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字段 / 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值 / 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总金额 / Total Amount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 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总净重 / Total Net Weight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kg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总毛重 / Total Gross Weight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kg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总体积 / Total Volume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CBM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包装件数 / Number of Packages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卷/箱 / rolls/cartons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Start w:id="30" w:name="重要说明-important-notes"/>
    <w:p>
      <w:pPr>
        <w:pStyle w:val="Heading2"/>
      </w:pPr>
      <w:r>
        <w:t xml:space="preserve">重要说明 / Important Notes</w:t>
      </w:r>
    </w:p>
    <w:p>
      <w:pPr>
        <w:pStyle w:val="BlockText"/>
      </w:pPr>
      <w:r>
        <w:rPr>
          <w:bCs/>
          <w:b/>
        </w:rPr>
        <w:t xml:space="preserve">HS 编码免责声明 / HS Code Disclaimer</w:t>
      </w:r>
      <w:r>
        <w:t xml:space="preserve">: 上述 HS 编码为 6 位建议归类,仅供参考。最终 10 位 HTSUS 归类及适用税率以美国海关报关行确认为准。</w:t>
      </w:r>
      <w:r>
        <w:t xml:space="preserve"> </w:t>
      </w:r>
      <w:r>
        <w:t xml:space="preserve">The above HS codes are suggested 6-digit headings for reference only. Final 10-digit HTSUS classification and applicable duty rate to be confirmed by the U.S. customs broker.</w:t>
      </w:r>
    </w:p>
    <w:p>
      <w:pPr>
        <w:pStyle w:val="BlockText"/>
      </w:pPr>
      <w:r>
        <w:rPr>
          <w:bCs/>
          <w:b/>
        </w:rPr>
        <w:t xml:space="preserve">物料定性 / Material Classification</w:t>
      </w:r>
      <w:r>
        <w:t xml:space="preserve">: 上述所有产品均为工业用纺织/塑料原料,以卷材/片材形式出口,用于户外用品、箱包及一般工业领域的下游加工。</w:t>
      </w:r>
      <w:r>
        <w:rPr>
          <w:bCs/>
          <w:b/>
        </w:rPr>
        <w:t xml:space="preserve">不属于成品防护装备</w:t>
      </w:r>
      <w:r>
        <w:t xml:space="preserve">。</w:t>
      </w:r>
      <w:r>
        <w:t xml:space="preserve"> </w:t>
      </w:r>
      <w:r>
        <w:t xml:space="preserve">All items are industrial textile / plastic raw materials in roll/sheet form, intended for use as raw materials in outdoor gear, bags, and general industrial applications. They are not finished protective equipment.</w:t>
      </w:r>
    </w:p>
    <w:p>
      <w:pPr>
        <w:pStyle w:val="BlockText"/>
      </w:pPr>
      <w:r>
        <w:rPr>
          <w:bCs/>
          <w:b/>
        </w:rPr>
        <w:t xml:space="preserve">合规声明 / Compliance Statement</w:t>
      </w:r>
      <w:r>
        <w:t xml:space="preserve">: 卖方已对照中国出口管制规则,确认上述物料</w:t>
      </w:r>
      <w:r>
        <w:rPr>
          <w:bCs/>
          <w:b/>
        </w:rPr>
        <w:t xml:space="preserve">不属于</w:t>
      </w:r>
      <w:r>
        <w:t xml:space="preserve"> </w:t>
      </w:r>
      <w:r>
        <w:t xml:space="preserve">商务部 2024 年第 21 号公告 项下两用物项管制范围。</w:t>
      </w:r>
      <w:r>
        <w:t xml:space="preserve"> </w:t>
      </w:r>
      <w:r>
        <w:t xml:space="preserve">The seller has reviewed Chinese export regulations and confirms these materials are not subject to dual-use export control under MOFCOM Announcement 2024 No. 21.</w:t>
      </w:r>
    </w:p>
    <w:p>
      <w:r>
        <w:pict>
          <v:rect style="width:0;height:1.5pt" o:hralign="center" o:hrstd="t" o:hr="t"/>
        </w:pict>
      </w:r>
    </w:p>
    <w:bookmarkEnd w:id="30"/>
    <w:bookmarkStart w:id="31" w:name="银行信息-bank-information"/>
    <w:p>
      <w:pPr>
        <w:pStyle w:val="Heading2"/>
      </w:pPr>
      <w:r>
        <w:t xml:space="preserve">银行信息 / Bank Information</w:t>
      </w:r>
    </w:p>
    <w:p>
      <w:pPr>
        <w:pStyle w:val="SourceCode"/>
      </w:pPr>
      <w:r>
        <w:rPr>
          <w:rStyle w:val="VerbatimChar"/>
        </w:rPr>
        <w:t xml:space="preserve">收款人 / Beneficiary:       AU Superior (HK) Limited</w:t>
      </w:r>
      <w:r>
        <w:br/>
      </w:r>
      <w:r>
        <w:rPr>
          <w:rStyle w:val="VerbatimChar"/>
        </w:rPr>
        <w:t xml:space="preserve">开户行 / Bank Name:         [HSBC / Standard Chartered HK]</w:t>
      </w:r>
      <w:r>
        <w:br/>
      </w:r>
      <w:r>
        <w:rPr>
          <w:rStyle w:val="VerbatimChar"/>
        </w:rPr>
        <w:t xml:space="preserve">银行地址 / Bank Address:    [Hong Kong]</w:t>
      </w:r>
      <w:r>
        <w:br/>
      </w:r>
      <w:r>
        <w:rPr>
          <w:rStyle w:val="VerbatimChar"/>
        </w:rPr>
        <w:t xml:space="preserve">账号 / Account Number:      _______________________</w:t>
      </w:r>
      <w:r>
        <w:br/>
      </w:r>
      <w:r>
        <w:rPr>
          <w:rStyle w:val="VerbatimChar"/>
        </w:rPr>
        <w:t xml:space="preserve">SWIFT 代码 / SWIFT Code:    _______________________</w:t>
      </w:r>
    </w:p>
    <w:p>
      <w:r>
        <w:pict>
          <v:rect style="width:0;height:1.5pt" o:hralign="center" o:hrstd="t" o:hr="t"/>
        </w:pict>
      </w:r>
    </w:p>
    <w:bookmarkEnd w:id="31"/>
    <w:bookmarkStart w:id="32" w:name="授权签字-authorized-signature"/>
    <w:p>
      <w:pPr>
        <w:pStyle w:val="Heading2"/>
      </w:pPr>
      <w:r>
        <w:t xml:space="preserve">授权签字 / Authorized Signature</w:t>
      </w:r>
    </w:p>
    <w:p>
      <w:pPr>
        <w:pStyle w:val="SourceCode"/>
      </w:pPr>
      <w:r>
        <w:rPr>
          <w:rStyle w:val="VerbatimChar"/>
        </w:rPr>
        <w:t xml:space="preserve">代表方 / For and on behalf of:</w:t>
      </w:r>
      <w:r>
        <w:br/>
      </w:r>
      <w:r>
        <w:rPr>
          <w:rStyle w:val="VerbatimChar"/>
        </w:rPr>
        <w:t xml:space="preserve">AU Superior (HK) Limited</w:t>
      </w:r>
      <w:r>
        <w:br/>
      </w:r>
      <w:r>
        <w:rPr>
          <w:rStyle w:val="VerbatimChar"/>
        </w:rPr>
        <w:t xml:space="preserve">澳美優品（香港）有限公司</w:t>
      </w:r>
      <w:r>
        <w:br/>
      </w:r>
      <w:r>
        <w:br/>
      </w:r>
      <w:r>
        <w:rPr>
          <w:rStyle w:val="VerbatimChar"/>
        </w:rPr>
        <w:t xml:space="preserve">姓名 / Name:        _____________________________</w:t>
      </w:r>
      <w:r>
        <w:br/>
      </w:r>
      <w:r>
        <w:rPr>
          <w:rStyle w:val="VerbatimChar"/>
        </w:rPr>
        <w:t xml:space="preserve">职务 / Title:       _____________________________</w:t>
      </w:r>
      <w:r>
        <w:br/>
      </w:r>
      <w:r>
        <w:rPr>
          <w:rStyle w:val="VerbatimChar"/>
        </w:rPr>
        <w:t xml:space="preserve">日期 / Date:        _____________________________</w:t>
      </w:r>
      <w:r>
        <w:br/>
      </w:r>
      <w:r>
        <w:rPr>
          <w:rStyle w:val="VerbatimChar"/>
        </w:rPr>
        <w:t xml:space="preserve">签字 / Signature:   _____________________________</w:t>
      </w:r>
      <w:r>
        <w:br/>
      </w:r>
      <w:r>
        <w:br/>
      </w:r>
      <w:r>
        <w:rPr>
          <w:rStyle w:val="VerbatimChar"/>
        </w:rPr>
        <w:t xml:space="preserve">公司印章 / Company Stamp:</w:t>
      </w:r>
    </w:p>
    <w:p>
      <w:r>
        <w:pict>
          <v:rect style="width:0;height:1.5pt" o:hralign="center" o:hrstd="t" o:hr="t"/>
        </w:pict>
      </w:r>
    </w:p>
    <w:bookmarkEnd w:id="32"/>
    <w:bookmarkStart w:id="33" w:name="Xfd63ef41cc4db3197377f08ac78ec9c9a82d4e9"/>
    <w:p>
      <w:pPr>
        <w:pStyle w:val="Heading2"/>
      </w:pPr>
      <w:r>
        <w:t xml:space="preserve">内部参考 - 禁用词清单 / Internal Reference - Forbidden Words (Do NOT Include in PI)</w:t>
      </w:r>
    </w:p>
    <w:p>
      <w:pPr>
        <w:pStyle w:val="FirstParagraph"/>
      </w:pPr>
      <w:r>
        <w:t xml:space="preserve">物料 1、2、4 (UHMWPE / Cordura) 的产品描述中</w:t>
      </w:r>
      <w:r>
        <w:rPr>
          <w:bCs/>
          <w:b/>
        </w:rPr>
        <w:t xml:space="preserve">不得</w:t>
      </w:r>
      <w:r>
        <w:t xml:space="preserve">出现以下任何词语:</w:t>
      </w:r>
    </w:p>
    <w:p>
      <w:pPr>
        <w:pStyle w:val="BodyText"/>
      </w:pPr>
      <w:r>
        <w:t xml:space="preserve">For</w:t>
      </w:r>
      <w:r>
        <w:t xml:space="preserve"> </w:t>
      </w:r>
      <w:r>
        <w:rPr>
          <w:bCs/>
          <w:b/>
        </w:rPr>
        <w:t xml:space="preserve">Items 1, 2, 4</w:t>
      </w:r>
      <w:r>
        <w:t xml:space="preserve"> </w:t>
      </w:r>
      <w:r>
        <w:t xml:space="preserve">(UHMWPE / Cordura), the following words must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appear in any product description:</w:t>
      </w:r>
    </w:p>
    <w:p>
      <w:pPr>
        <w:numPr>
          <w:ilvl w:val="0"/>
          <w:numId w:val="1001"/>
        </w:numPr>
        <w:pStyle w:val="Compact"/>
      </w:pPr>
      <w:r>
        <w:t xml:space="preserve">ballistic, bulletproof, armor, armored</w:t>
      </w:r>
    </w:p>
    <w:p>
      <w:pPr>
        <w:numPr>
          <w:ilvl w:val="0"/>
          <w:numId w:val="1001"/>
        </w:numPr>
        <w:pStyle w:val="Compact"/>
      </w:pPr>
      <w:r>
        <w:t xml:space="preserve">military, tactical, MOLLE</w:t>
      </w:r>
    </w:p>
    <w:p>
      <w:pPr>
        <w:numPr>
          <w:ilvl w:val="0"/>
          <w:numId w:val="1001"/>
        </w:numPr>
        <w:pStyle w:val="Compact"/>
      </w:pPr>
      <w:r>
        <w:t xml:space="preserve">防弹, 军用, 战术</w:t>
      </w:r>
    </w:p>
    <w:p>
      <w:pPr>
        <w:numPr>
          <w:ilvl w:val="0"/>
          <w:numId w:val="1001"/>
        </w:numPr>
        <w:pStyle w:val="Compact"/>
      </w:pPr>
      <w:r>
        <w:t xml:space="preserve">soft armor, hard armor</w:t>
      </w:r>
    </w:p>
    <w:p>
      <w:pPr>
        <w:pStyle w:val="FirstParagraph"/>
      </w:pPr>
      <w:r>
        <w:rPr>
          <w:bCs/>
          <w:b/>
        </w:rPr>
        <w:t xml:space="preserve">始终使用中性词 / Always use neutral terms</w:t>
      </w:r>
      <w:r>
        <w:t xml:space="preserve">: 高强力 /</w:t>
      </w:r>
      <w:r>
        <w:t xml:space="preserve"> </w:t>
      </w:r>
      <w:r>
        <w:t xml:space="preserve">“</w:t>
      </w:r>
      <w:r>
        <w:t xml:space="preserve">high tenacity</w:t>
      </w:r>
      <w:r>
        <w:t xml:space="preserve">”</w:t>
      </w:r>
      <w:r>
        <w:t xml:space="preserve">, 工业用防护纺织品 /</w:t>
      </w:r>
      <w:r>
        <w:t xml:space="preserve"> </w:t>
      </w:r>
      <w:r>
        <w:t xml:space="preserve">“</w:t>
      </w:r>
      <w:r>
        <w:t xml:space="preserve">industrial protective textile</w:t>
      </w:r>
      <w:r>
        <w:t xml:space="preserve">”</w:t>
      </w:r>
      <w:r>
        <w:t xml:space="preserve">, 原料 /</w:t>
      </w:r>
      <w:r>
        <w:t xml:space="preserve"> </w:t>
      </w:r>
      <w:r>
        <w:t xml:space="preserve">“</w:t>
      </w:r>
      <w:r>
        <w:t xml:space="preserve">raw material</w:t>
      </w:r>
      <w:r>
        <w:t xml:space="preserve">”</w:t>
      </w:r>
      <w:r>
        <w:t xml:space="preserve">, 户外用品材料 /</w:t>
      </w:r>
      <w:r>
        <w:t xml:space="preserve"> </w:t>
      </w:r>
      <w:r>
        <w:t xml:space="preserve">“</w:t>
      </w:r>
      <w:r>
        <w:t xml:space="preserve">outdoor gear material</w:t>
      </w:r>
      <w:r>
        <w:t xml:space="preserve">”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33"/>
    <w:bookmarkStart w:id="34" w:name="文档版本-document-version"/>
    <w:p>
      <w:pPr>
        <w:pStyle w:val="Heading2"/>
      </w:pPr>
      <w:r>
        <w:t xml:space="preserve">文档版本 / Document Version</w:t>
      </w:r>
    </w:p>
    <w:p>
      <w:pPr>
        <w:pStyle w:val="SourceCode"/>
      </w:pPr>
      <w:r>
        <w:rPr>
          <w:rStyle w:val="VerbatimChar"/>
        </w:rPr>
        <w:t xml:space="preserve">模板 / Template:    AU Superior PI Template (Bilingual) v3.0</w:t>
      </w:r>
      <w:r>
        <w:br/>
      </w:r>
      <w:r>
        <w:rPr>
          <w:rStyle w:val="VerbatimChar"/>
        </w:rPr>
        <w:t xml:space="preserve">日期 / Date:        2026-05-02</w:t>
      </w:r>
      <w:r>
        <w:br/>
      </w:r>
      <w:r>
        <w:rPr>
          <w:rStyle w:val="VerbatimChar"/>
        </w:rPr>
        <w:t xml:space="preserve">用途 / For:         内部使用与客户分发 / Internal Use &amp; Customer Distribution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2026-05-02T06:30:17Z</dcterms:created>
  <dcterms:modified xsi:type="dcterms:W3CDTF">2026-05-02T06:30:17Z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